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626CF">
      <w:pPr>
        <w:pStyle w:val="4"/>
        <w:bidi w:val="0"/>
        <w:spacing w:after="51" w:afterLines="14" w:afterAutospacing="0"/>
        <w:rPr>
          <w:rFonts w:hint="default" w:ascii="Cambria" w:hAnsi="Cambria" w:cs="Cambria"/>
          <w:sz w:val="22"/>
          <w:szCs w:val="22"/>
        </w:rPr>
      </w:pPr>
      <w:r>
        <w:rPr>
          <w:rFonts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  <w:drawing>
          <wp:inline distT="0" distB="0" distL="114300" distR="114300">
            <wp:extent cx="5328285" cy="928370"/>
            <wp:effectExtent l="0" t="0" r="5715" b="508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928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88D5AE">
      <w:pPr>
        <w:pStyle w:val="4"/>
        <w:bidi w:val="0"/>
        <w:spacing w:after="51" w:afterLines="14" w:afterAutospacing="0"/>
        <w:rPr>
          <w:rFonts w:hint="default" w:ascii="Cambria" w:hAnsi="Cambria" w:cs="Cambria"/>
          <w:sz w:val="22"/>
          <w:szCs w:val="22"/>
        </w:rPr>
      </w:pPr>
    </w:p>
    <w:p w14:paraId="58100F81">
      <w:pPr>
        <w:pStyle w:val="4"/>
        <w:bidi w:val="0"/>
        <w:spacing w:after="51" w:afterLines="14" w:afterAutospacing="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b/>
          <w:bCs/>
          <w:sz w:val="22"/>
          <w:szCs w:val="22"/>
        </w:rPr>
        <w:t xml:space="preserve">Company: </w:t>
      </w:r>
      <w:r>
        <w:rPr>
          <w:rFonts w:hint="default" w:ascii="Cambria" w:hAnsi="Cambria" w:cs="Cambria"/>
          <w:sz w:val="22"/>
          <w:szCs w:val="22"/>
        </w:rPr>
        <w:t>Atlant Global India (Inc), Master Franchisee of The Professional Couriers </w:t>
      </w:r>
    </w:p>
    <w:p w14:paraId="543A703E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ind w:left="0" w:right="0"/>
        <w:rPr>
          <w:rFonts w:hint="default" w:ascii="Cambria" w:hAnsi="Cambria" w:cs="Cambria"/>
        </w:rPr>
      </w:pPr>
      <w:r>
        <w:rPr>
          <w:rFonts w:hint="default" w:ascii="Cambria" w:hAnsi="Cambria" w:eastAsia="Cambria" w:cs="Cambria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 xml:space="preserve">Corporate Office: </w:t>
      </w:r>
      <w:r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  <w:t>BTM Layout, Bangalore </w:t>
      </w:r>
    </w:p>
    <w:p w14:paraId="314E26B1">
      <w:pPr>
        <w:pStyle w:val="4"/>
        <w:keepNext w:val="0"/>
        <w:keepLines w:val="0"/>
        <w:widowControl/>
        <w:suppressLineNumbers w:val="0"/>
        <w:bidi w:val="0"/>
        <w:spacing w:before="46" w:beforeAutospacing="0" w:after="0" w:afterAutospacing="0" w:line="21" w:lineRule="atLeast"/>
        <w:ind w:left="11"/>
        <w:rPr>
          <w:rFonts w:hint="default" w:ascii="Cambria" w:hAnsi="Cambria" w:cs="Cambria"/>
        </w:rPr>
      </w:pPr>
      <w:r>
        <w:rPr>
          <w:rFonts w:hint="default" w:ascii="Cambria" w:hAnsi="Cambria" w:eastAsia="Cambria" w:cs="Cambria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 xml:space="preserve">Operations Hub: </w:t>
      </w:r>
      <w:r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  <w:t>Kudlu Hub </w:t>
      </w:r>
    </w:p>
    <w:p w14:paraId="0CDCBEE8">
      <w:pPr>
        <w:pStyle w:val="4"/>
        <w:keepNext w:val="0"/>
        <w:keepLines w:val="0"/>
        <w:widowControl/>
        <w:suppressLineNumbers w:val="0"/>
        <w:bidi w:val="0"/>
        <w:spacing w:before="46" w:beforeAutospacing="0" w:after="0" w:afterAutospacing="0" w:line="21" w:lineRule="atLeast"/>
        <w:ind w:left="11"/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</w:pPr>
      <w:r>
        <w:rPr>
          <w:rFonts w:hint="default" w:ascii="Cambria" w:hAnsi="Cambria" w:eastAsia="Cambria" w:cs="Cambria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 xml:space="preserve">Branches Covered: </w:t>
      </w:r>
      <w:r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  <w:t>64 branches across Bengaluru South &amp; East </w:t>
      </w:r>
    </w:p>
    <w:p w14:paraId="683D1B53">
      <w:pPr>
        <w:pStyle w:val="4"/>
        <w:keepNext w:val="0"/>
        <w:keepLines w:val="0"/>
        <w:widowControl/>
        <w:suppressLineNumbers w:val="0"/>
        <w:bidi w:val="0"/>
        <w:spacing w:before="46" w:beforeAutospacing="0" w:after="0" w:afterAutospacing="0" w:line="21" w:lineRule="atLeast"/>
        <w:ind w:left="11"/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</w:pPr>
    </w:p>
    <w:p w14:paraId="041B98FF">
      <w:pPr>
        <w:pStyle w:val="4"/>
        <w:keepNext w:val="0"/>
        <w:keepLines w:val="0"/>
        <w:widowControl/>
        <w:suppressLineNumbers w:val="0"/>
        <w:bidi w:val="0"/>
        <w:spacing w:before="124" w:beforeAutospacing="0" w:after="0" w:afterAutospacing="0" w:line="18" w:lineRule="atLeast"/>
        <w:rPr>
          <w:rFonts w:ascii="Calibri" w:hAnsi="Calibri" w:cs="Calibri"/>
          <w:b/>
          <w:bCs/>
          <w:i w:val="0"/>
          <w:iCs w:val="0"/>
          <w:color w:val="366091"/>
          <w:sz w:val="28"/>
          <w:szCs w:val="28"/>
          <w:u w:val="none"/>
          <w:vertAlign w:val="baseline"/>
        </w:rPr>
      </w:pPr>
      <w:r>
        <w:rPr>
          <w:rFonts w:ascii="Calibri" w:hAnsi="Calibri" w:cs="Calibri"/>
          <w:b/>
          <w:bCs/>
          <w:i w:val="0"/>
          <w:iCs w:val="0"/>
          <w:color w:val="366091"/>
          <w:sz w:val="28"/>
          <w:szCs w:val="28"/>
          <w:u w:val="none"/>
          <w:vertAlign w:val="baseline"/>
        </w:rPr>
        <w:t>Job Title – Data Analyst</w:t>
      </w:r>
    </w:p>
    <w:p w14:paraId="48DAF915">
      <w:pPr>
        <w:pStyle w:val="4"/>
        <w:keepNext w:val="0"/>
        <w:keepLines w:val="0"/>
        <w:widowControl/>
        <w:suppressLineNumbers w:val="0"/>
        <w:bidi w:val="0"/>
        <w:spacing w:before="65" w:beforeAutospacing="0" w:after="0" w:afterAutospacing="0" w:line="240" w:lineRule="auto"/>
        <w:ind w:left="13"/>
        <w:rPr>
          <w:rFonts w:hint="default" w:ascii="Cambria" w:hAnsi="Cambria" w:cs="Cambria"/>
        </w:rPr>
      </w:pPr>
      <w:r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  <w:t>Location: Bangalore </w:t>
      </w:r>
    </w:p>
    <w:p w14:paraId="6E2034FB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ind w:left="0"/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</w:pPr>
      <w:r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  <w:t>Experience: Minimum 2 Years </w:t>
      </w:r>
    </w:p>
    <w:p w14:paraId="5CDE92B2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ind w:left="0"/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</w:pPr>
    </w:p>
    <w:p w14:paraId="3EDE1258">
      <w:pPr>
        <w:pStyle w:val="4"/>
        <w:keepNext w:val="0"/>
        <w:keepLines w:val="0"/>
        <w:widowControl/>
        <w:suppressLineNumbers w:val="0"/>
        <w:bidi w:val="0"/>
        <w:spacing w:before="237" w:beforeAutospacing="0" w:after="0" w:afterAutospacing="0" w:line="18" w:lineRule="atLeast"/>
        <w:ind w:left="18"/>
      </w:pPr>
      <w:r>
        <w:rPr>
          <w:rFonts w:hint="default" w:ascii="Calibri" w:hAnsi="Calibri" w:cs="Calibri"/>
          <w:b/>
          <w:bCs/>
          <w:i w:val="0"/>
          <w:iCs w:val="0"/>
          <w:color w:val="4F81BD"/>
          <w:sz w:val="25"/>
          <w:szCs w:val="25"/>
          <w:u w:val="none"/>
          <w:vertAlign w:val="baseline"/>
        </w:rPr>
        <w:t>Role Summary: </w:t>
      </w:r>
    </w:p>
    <w:p w14:paraId="387D12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62" w:beforeAutospacing="0" w:after="0" w:afterAutospacing="0" w:line="20" w:lineRule="atLeast"/>
        <w:ind w:left="-1" w:hanging="1"/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</w:pPr>
      <w:r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  <w:t>Atlant Global India (Inc), the Master Franchisee of The Professional Couriers, is seeking a proactive and skilled</w:t>
      </w:r>
      <w:r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  <w:lang w:val="en-US"/>
        </w:rPr>
        <w:t xml:space="preserve"> a</w:t>
      </w:r>
      <w:r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  <w:t xml:space="preserve">dvanced Excel Specialist </w:t>
      </w:r>
      <w:r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  <w:lang w:val="en-US"/>
        </w:rPr>
        <w:t>who can</w:t>
      </w:r>
      <w:r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manage and analyze data using sophisticated Excel functionalities to support reporting and performance tracking for the organization.</w:t>
      </w:r>
    </w:p>
    <w:p w14:paraId="4D0E17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62" w:beforeAutospacing="0" w:after="0" w:afterAutospacing="0" w:line="20" w:lineRule="atLeast"/>
        <w:ind w:left="-1" w:hanging="1"/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</w:pPr>
    </w:p>
    <w:p w14:paraId="438C14E0">
      <w:pPr>
        <w:pStyle w:val="4"/>
        <w:keepNext w:val="0"/>
        <w:keepLines w:val="0"/>
        <w:widowControl/>
        <w:suppressLineNumbers w:val="0"/>
        <w:bidi w:val="0"/>
        <w:spacing w:before="213" w:beforeAutospacing="0" w:after="0" w:afterAutospacing="0" w:line="18" w:lineRule="atLeast"/>
        <w:ind w:left="18"/>
      </w:pPr>
      <w:r>
        <w:rPr>
          <w:rFonts w:hint="default" w:ascii="Calibri" w:hAnsi="Calibri" w:cs="Calibri"/>
          <w:b/>
          <w:bCs/>
          <w:i w:val="0"/>
          <w:iCs w:val="0"/>
          <w:color w:val="4F81BD"/>
          <w:sz w:val="25"/>
          <w:szCs w:val="25"/>
          <w:u w:val="none"/>
          <w:vertAlign w:val="baseline"/>
        </w:rPr>
        <w:t>Key Responsibilities: </w:t>
      </w:r>
    </w:p>
    <w:p w14:paraId="483ADC22">
      <w:pPr>
        <w:pStyle w:val="4"/>
        <w:keepNext w:val="0"/>
        <w:keepLines w:val="0"/>
        <w:widowControl/>
        <w:suppressLineNumbers w:val="0"/>
        <w:bidi w:val="0"/>
        <w:spacing w:before="62" w:beforeAutospacing="0" w:after="0" w:afterAutospacing="0" w:line="18" w:lineRule="atLeast"/>
        <w:ind w:left="13"/>
      </w:pPr>
    </w:p>
    <w:p w14:paraId="66B79FDB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ind w:left="0" w:right="0"/>
      </w:pPr>
      <w:r>
        <w:rPr>
          <w:rFonts w:ascii="sans-serif" w:hAnsi="sans-serif" w:eastAsia="sans-serif" w:cs="sans-serif"/>
          <w:i w:val="0"/>
          <w:iCs w:val="0"/>
          <w:color w:val="000000"/>
          <w:sz w:val="13"/>
          <w:szCs w:val="13"/>
          <w:u w:val="none"/>
          <w:vertAlign w:val="baseline"/>
        </w:rPr>
        <w:t>●</w:t>
      </w:r>
      <w:r>
        <w:rPr>
          <w:rFonts w:hint="default" w:ascii="sans-serif" w:hAnsi="sans-serif" w:eastAsia="sans-serif" w:cs="sans-serif"/>
          <w:i w:val="0"/>
          <w:iCs w:val="0"/>
          <w:color w:val="000000"/>
          <w:sz w:val="13"/>
          <w:szCs w:val="13"/>
          <w:u w:val="none"/>
          <w:vertAlign w:val="baseline"/>
          <w:lang w:val="en-US"/>
        </w:rPr>
        <w:t xml:space="preserve"> </w:t>
      </w:r>
      <w:r>
        <w:rPr>
          <w:rFonts w:hint="default" w:ascii="Cambria" w:hAnsi="Cambria" w:cs="Cambria"/>
          <w:sz w:val="22"/>
          <w:szCs w:val="22"/>
          <w:lang w:val="en-US"/>
        </w:rPr>
        <w:t>Keep a</w:t>
      </w:r>
      <w:r>
        <w:rPr>
          <w:rFonts w:hint="default" w:ascii="Cambria" w:hAnsi="Cambria" w:cs="Cambria"/>
          <w:sz w:val="22"/>
          <w:szCs w:val="22"/>
        </w:rPr>
        <w:t>ll raw data organized and ready for analysis.</w:t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olor w:val="000000"/>
          <w:sz w:val="13"/>
          <w:szCs w:val="13"/>
          <w:u w:val="none"/>
          <w:vertAlign w:val="baseline"/>
        </w:rPr>
        <w:t xml:space="preserve">● </w:t>
      </w:r>
      <w:r>
        <w:rPr>
          <w:rFonts w:hint="default" w:ascii="Cambria" w:hAnsi="Cambria" w:cs="Cambria"/>
          <w:sz w:val="22"/>
          <w:szCs w:val="22"/>
        </w:rPr>
        <w:t>Create a monthly state-wise report on delivery performance.</w:t>
      </w:r>
    </w:p>
    <w:p w14:paraId="5CE37D31">
      <w:pPr>
        <w:pStyle w:val="4"/>
        <w:keepNext w:val="0"/>
        <w:keepLines w:val="0"/>
        <w:widowControl/>
        <w:suppressLineNumbers w:val="0"/>
        <w:bidi w:val="0"/>
        <w:spacing w:before="12" w:beforeAutospacing="0" w:after="0" w:afterAutospacing="0" w:line="18" w:lineRule="atLeast"/>
        <w:ind w:left="11"/>
      </w:pPr>
      <w:r>
        <w:rPr>
          <w:rFonts w:hint="default" w:ascii="sans-serif" w:hAnsi="sans-serif" w:eastAsia="sans-serif" w:cs="sans-serif"/>
          <w:i w:val="0"/>
          <w:iCs w:val="0"/>
          <w:color w:val="000000"/>
          <w:sz w:val="13"/>
          <w:szCs w:val="13"/>
          <w:u w:val="none"/>
          <w:vertAlign w:val="baseline"/>
        </w:rPr>
        <w:t xml:space="preserve">● </w:t>
      </w:r>
      <w:r>
        <w:rPr>
          <w:rFonts w:hint="default" w:ascii="Cambria" w:hAnsi="Cambria" w:cs="Cambria"/>
          <w:sz w:val="22"/>
          <w:szCs w:val="22"/>
        </w:rPr>
        <w:t>Conduct zone-wise analysis and reporting.</w:t>
      </w:r>
    </w:p>
    <w:p w14:paraId="61157CB3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ind w:left="195" w:right="0" w:hanging="195" w:hangingChars="150"/>
        <w:rPr>
          <w:rFonts w:hint="default" w:ascii="Cambria" w:hAnsi="Cambria" w:cs="Cambria"/>
          <w:sz w:val="22"/>
          <w:szCs w:val="22"/>
          <w:lang w:val="en-US"/>
        </w:rPr>
      </w:pPr>
      <w:r>
        <w:rPr>
          <w:rFonts w:hint="default" w:ascii="sans-serif" w:hAnsi="sans-serif" w:eastAsia="sans-serif" w:cs="sans-serif"/>
          <w:i w:val="0"/>
          <w:iCs w:val="0"/>
          <w:color w:val="000000"/>
          <w:sz w:val="13"/>
          <w:szCs w:val="13"/>
          <w:u w:val="none"/>
          <w:vertAlign w:val="baseline"/>
        </w:rPr>
        <w:t xml:space="preserve">● </w:t>
      </w:r>
      <w:r>
        <w:rPr>
          <w:rFonts w:hint="default" w:ascii="Cambria" w:hAnsi="Cambria" w:cs="Cambria"/>
          <w:sz w:val="22"/>
          <w:szCs w:val="22"/>
        </w:rPr>
        <w:t>Utilize advanced Excel skills including logical formulas, pivot</w:t>
      </w:r>
      <w:r>
        <w:rPr>
          <w:rFonts w:hint="default" w:ascii="Cambria" w:hAnsi="Cambria" w:cs="Cambria"/>
          <w:sz w:val="22"/>
          <w:szCs w:val="22"/>
          <w:lang w:val="en-US"/>
        </w:rPr>
        <w:t xml:space="preserve"> </w:t>
      </w:r>
      <w:r>
        <w:rPr>
          <w:rFonts w:hint="default" w:ascii="Cambria" w:hAnsi="Cambria" w:cs="Cambria"/>
          <w:sz w:val="22"/>
          <w:szCs w:val="22"/>
        </w:rPr>
        <w:t>tables, and data analysi</w:t>
      </w:r>
      <w:r>
        <w:rPr>
          <w:rFonts w:hint="default" w:ascii="Cambria" w:hAnsi="Cambria" w:cs="Cambria"/>
          <w:sz w:val="22"/>
          <w:szCs w:val="22"/>
          <w:lang w:val="en-US"/>
        </w:rPr>
        <w:t>s tools</w:t>
      </w:r>
    </w:p>
    <w:p w14:paraId="27F9EBD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bidi w:val="0"/>
        <w:spacing w:before="0" w:beforeAutospacing="0" w:after="0" w:afterAutospacing="0" w:line="240" w:lineRule="auto"/>
        <w:ind w:leftChars="0" w:right="0" w:rightChars="0"/>
        <w:rPr>
          <w:rFonts w:hint="default" w:ascii="Cambria" w:hAnsi="Cambria" w:cs="Cambria"/>
          <w:sz w:val="22"/>
          <w:szCs w:val="22"/>
          <w:lang w:val="en-US"/>
        </w:rPr>
      </w:pPr>
      <w:r>
        <w:rPr>
          <w:rFonts w:hint="default" w:ascii="sans-serif" w:hAnsi="sans-serif" w:eastAsia="sans-serif" w:cs="sans-serif"/>
          <w:i w:val="0"/>
          <w:iCs w:val="0"/>
          <w:color w:val="000000"/>
          <w:sz w:val="13"/>
          <w:szCs w:val="13"/>
          <w:u w:val="none"/>
          <w:vertAlign w:val="baseline"/>
        </w:rPr>
        <w:t>●</w:t>
      </w:r>
      <w:r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  <w:lang w:val="en-US"/>
        </w:rPr>
        <w:t xml:space="preserve"> Prepare TAT report and excel based solutions for data visualization.</w:t>
      </w:r>
    </w:p>
    <w:p w14:paraId="1D56E2EC">
      <w:pPr>
        <w:pStyle w:val="4"/>
        <w:keepNext w:val="0"/>
        <w:keepLines w:val="0"/>
        <w:widowControl/>
        <w:suppressLineNumbers w:val="0"/>
        <w:bidi w:val="0"/>
        <w:spacing w:before="37" w:beforeAutospacing="0" w:after="0" w:afterAutospacing="0" w:line="20" w:lineRule="atLeast"/>
        <w:ind w:left="11" w:right="2009"/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</w:pPr>
      <w:bookmarkStart w:id="0" w:name="_GoBack"/>
      <w:bookmarkEnd w:id="0"/>
    </w:p>
    <w:p w14:paraId="066AC373">
      <w:pPr>
        <w:pStyle w:val="4"/>
        <w:keepNext w:val="0"/>
        <w:keepLines w:val="0"/>
        <w:widowControl/>
        <w:suppressLineNumbers w:val="0"/>
        <w:bidi w:val="0"/>
        <w:spacing w:before="213" w:beforeAutospacing="0" w:after="0" w:afterAutospacing="0" w:line="18" w:lineRule="atLeast"/>
      </w:pPr>
      <w:r>
        <w:rPr>
          <w:rFonts w:hint="default" w:ascii="Calibri" w:hAnsi="Calibri" w:cs="Calibri"/>
          <w:b/>
          <w:bCs/>
          <w:i w:val="0"/>
          <w:iCs w:val="0"/>
          <w:color w:val="4F81BD"/>
          <w:sz w:val="25"/>
          <w:szCs w:val="25"/>
          <w:u w:val="none"/>
          <w:vertAlign w:val="baseline"/>
          <w:lang w:val="en-US"/>
        </w:rPr>
        <w:t>Required Skills</w:t>
      </w:r>
      <w:r>
        <w:rPr>
          <w:rFonts w:hint="default" w:ascii="Calibri" w:hAnsi="Calibri" w:cs="Calibri"/>
          <w:b/>
          <w:bCs/>
          <w:i w:val="0"/>
          <w:iCs w:val="0"/>
          <w:color w:val="4F81BD"/>
          <w:sz w:val="25"/>
          <w:szCs w:val="25"/>
          <w:u w:val="none"/>
          <w:vertAlign w:val="baseline"/>
        </w:rPr>
        <w:t>: </w:t>
      </w:r>
    </w:p>
    <w:p w14:paraId="0DEC798A">
      <w:pPr>
        <w:pStyle w:val="4"/>
        <w:keepNext w:val="0"/>
        <w:keepLines w:val="0"/>
        <w:widowControl/>
        <w:suppressLineNumbers w:val="0"/>
        <w:bidi w:val="0"/>
        <w:spacing w:before="37" w:beforeAutospacing="0" w:after="0" w:afterAutospacing="0" w:line="20" w:lineRule="atLeast"/>
        <w:ind w:left="11" w:right="2009"/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</w:rPr>
      </w:pPr>
    </w:p>
    <w:p w14:paraId="676B3614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ind w:left="0" w:right="0"/>
        <w:rPr>
          <w:rFonts w:hint="default" w:ascii="Cambria" w:hAnsi="Cambria"/>
          <w:sz w:val="22"/>
          <w:szCs w:val="22"/>
          <w:lang w:val="en-US"/>
        </w:rPr>
      </w:pPr>
      <w:r>
        <w:rPr>
          <w:rFonts w:ascii="sans-serif" w:hAnsi="sans-serif" w:eastAsia="sans-serif" w:cs="sans-serif"/>
          <w:i w:val="0"/>
          <w:iCs w:val="0"/>
          <w:color w:val="000000"/>
          <w:sz w:val="13"/>
          <w:szCs w:val="13"/>
          <w:u w:val="none"/>
          <w:vertAlign w:val="baseline"/>
        </w:rPr>
        <w:t>●</w:t>
      </w:r>
      <w:r>
        <w:rPr>
          <w:rFonts w:hint="default" w:ascii="sans-serif" w:hAnsi="sans-serif" w:eastAsia="sans-serif" w:cs="sans-serif"/>
          <w:i w:val="0"/>
          <w:iCs w:val="0"/>
          <w:color w:val="000000"/>
          <w:sz w:val="13"/>
          <w:szCs w:val="13"/>
          <w:u w:val="none"/>
          <w:vertAlign w:val="baseline"/>
          <w:lang w:val="en-US"/>
        </w:rPr>
        <w:t xml:space="preserve"> </w:t>
      </w:r>
      <w:r>
        <w:rPr>
          <w:rFonts w:hint="default" w:ascii="Cambria" w:hAnsi="Cambria"/>
          <w:sz w:val="22"/>
          <w:szCs w:val="22"/>
          <w:lang w:val="en-US"/>
        </w:rPr>
        <w:t>Proficiency in Advanced Excel like formulas, pivot tables, data modeling, and reporting.</w:t>
      </w:r>
    </w:p>
    <w:p w14:paraId="05F76ACF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olor w:val="000000"/>
          <w:sz w:val="13"/>
          <w:szCs w:val="13"/>
          <w:u w:val="none"/>
          <w:vertAlign w:val="baseline"/>
        </w:rPr>
        <w:t xml:space="preserve">● </w:t>
      </w:r>
      <w:r>
        <w:rPr>
          <w:rFonts w:hint="default" w:ascii="Cambria" w:hAnsi="Cambria"/>
          <w:sz w:val="22"/>
          <w:szCs w:val="22"/>
          <w:lang w:val="en-US"/>
        </w:rPr>
        <w:t>Ability to manage large datasets and ensure data accuracy.</w:t>
      </w:r>
    </w:p>
    <w:p w14:paraId="5E73ABD3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olor w:val="000000"/>
          <w:sz w:val="13"/>
          <w:szCs w:val="13"/>
          <w:u w:val="none"/>
          <w:vertAlign w:val="baseline"/>
        </w:rPr>
        <w:t xml:space="preserve">● </w:t>
      </w:r>
      <w:r>
        <w:rPr>
          <w:rFonts w:hint="default" w:ascii="Cambria" w:hAnsi="Cambria"/>
          <w:sz w:val="22"/>
          <w:szCs w:val="22"/>
          <w:lang w:val="en-US"/>
        </w:rPr>
        <w:t>Experience in preparing analytical reports and performance metrics.</w:t>
      </w:r>
    </w:p>
    <w:p w14:paraId="1E913735">
      <w:pPr>
        <w:pStyle w:val="4"/>
        <w:keepNext w:val="0"/>
        <w:keepLines w:val="0"/>
        <w:widowControl/>
        <w:suppressLineNumbers w:val="0"/>
        <w:bidi w:val="0"/>
        <w:spacing w:before="37" w:beforeAutospacing="0" w:after="0" w:afterAutospacing="0" w:line="20" w:lineRule="atLeast"/>
        <w:ind w:left="11" w:right="2009"/>
        <w:rPr>
          <w:rFonts w:hint="default" w:ascii="Cambria" w:hAnsi="Cambria" w:cs="Cambria"/>
          <w:sz w:val="22"/>
          <w:szCs w:val="22"/>
          <w:lang w:val="en-US"/>
        </w:rPr>
      </w:pPr>
      <w:r>
        <w:rPr>
          <w:rFonts w:hint="default" w:ascii="sans-serif" w:hAnsi="sans-serif" w:eastAsia="sans-serif" w:cs="sans-serif"/>
          <w:i w:val="0"/>
          <w:iCs w:val="0"/>
          <w:color w:val="000000"/>
          <w:sz w:val="13"/>
          <w:szCs w:val="13"/>
          <w:u w:val="none"/>
          <w:vertAlign w:val="baseline"/>
        </w:rPr>
        <w:t xml:space="preserve">● </w:t>
      </w:r>
      <w:r>
        <w:rPr>
          <w:rFonts w:hint="default" w:ascii="Cambria" w:hAnsi="Cambria"/>
          <w:sz w:val="22"/>
          <w:szCs w:val="22"/>
          <w:lang w:val="en-US"/>
        </w:rPr>
        <w:t>Strong logical and analytical thinking.</w:t>
      </w:r>
      <w:r>
        <w:rPr>
          <w:rFonts w:hint="default" w:ascii="Cambria" w:hAnsi="Cambria" w:cs="Cambria"/>
          <w:sz w:val="22"/>
          <w:szCs w:val="22"/>
          <w:lang w:val="en-US"/>
        </w:rPr>
        <w:t xml:space="preserve"> </w:t>
      </w:r>
    </w:p>
    <w:p w14:paraId="1C76CD9B">
      <w:pPr>
        <w:pStyle w:val="4"/>
        <w:keepNext w:val="0"/>
        <w:keepLines w:val="0"/>
        <w:widowControl/>
        <w:suppressLineNumbers w:val="0"/>
        <w:bidi w:val="0"/>
        <w:spacing w:before="46" w:beforeAutospacing="0" w:after="0" w:afterAutospacing="0" w:line="21" w:lineRule="atLeast"/>
        <w:ind w:left="11"/>
        <w:rPr>
          <w:rFonts w:hint="default" w:ascii="Cambria" w:hAnsi="Cambria" w:eastAsia="Cambria" w:cs="Cambria"/>
          <w:i w:val="0"/>
          <w:iCs w:val="0"/>
          <w:color w:val="000000"/>
          <w:sz w:val="22"/>
          <w:szCs w:val="22"/>
          <w:u w:val="none"/>
          <w:vertAlign w:val="baseline"/>
          <w:lang w:val="en-US"/>
        </w:rPr>
      </w:pPr>
      <w:r>
        <w:rPr>
          <w:rFonts w:hint="default" w:ascii="sans-serif" w:hAnsi="sans-serif" w:eastAsia="sans-serif" w:cs="sans-serif"/>
          <w:i w:val="0"/>
          <w:iCs w:val="0"/>
          <w:color w:val="000000"/>
          <w:sz w:val="13"/>
          <w:szCs w:val="13"/>
          <w:u w:val="none"/>
          <w:vertAlign w:val="baseline"/>
        </w:rPr>
        <w:t xml:space="preserve">● </w:t>
      </w:r>
      <w:r>
        <w:rPr>
          <w:rFonts w:hint="default" w:ascii="Cambria" w:hAnsi="Cambria"/>
          <w:sz w:val="22"/>
          <w:szCs w:val="22"/>
          <w:lang w:val="en-US"/>
        </w:rPr>
        <w:t>Good communication skills in Kannada and English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C40B2"/>
    <w:rsid w:val="041C40B2"/>
    <w:rsid w:val="24CF6DE9"/>
    <w:rsid w:val="6CA9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2026-01-28T07:23:00Z</dcterms:created>
  <dc:creator>WPS_1704343930</dc:creator>
  <cp:lastModifiedBy>WPS_1704343930</cp:lastModifiedBy>
  <dcterms:modified xsi:type="dcterms:W3CDTF">2026-01-28T08:20:27Z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C10A41B626C34686B5583851EBB39D8A_11</vt:lpwstr>
  </property>
</Properties>
</file>